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szCs w:val="36"/>
        </w:rPr>
      </w:pPr>
      <w:r>
        <w:rPr>
          <w:rFonts w:hint="eastAsia" w:ascii="黑体" w:hAnsi="黑体" w:eastAsia="黑体" w:cs="黑体"/>
          <w:szCs w:val="36"/>
        </w:rPr>
        <w:t>附件</w:t>
      </w:r>
      <w:r>
        <w:rPr>
          <w:rFonts w:eastAsia="黑体"/>
          <w:szCs w:val="36"/>
        </w:rPr>
        <w:t>1</w:t>
      </w:r>
    </w:p>
    <w:p>
      <w:pPr>
        <w:pStyle w:val="4"/>
        <w:spacing w:line="600" w:lineRule="exact"/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广州市国家</w:t>
      </w:r>
      <w:r>
        <w:rPr>
          <w:rFonts w:eastAsia="方正小标宋简体"/>
          <w:sz w:val="44"/>
          <w:szCs w:val="44"/>
        </w:rPr>
        <w:t>级重点监控用水单位名录</w:t>
      </w:r>
    </w:p>
    <w:p>
      <w:pPr>
        <w:pStyle w:val="5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工业用水单位</w:t>
      </w:r>
    </w:p>
    <w:tbl>
      <w:tblPr>
        <w:tblStyle w:val="2"/>
        <w:tblW w:w="8748" w:type="dxa"/>
        <w:jc w:val="center"/>
        <w:tblInd w:w="-22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1204"/>
        <w:gridCol w:w="3276"/>
        <w:gridCol w:w="1091"/>
        <w:gridCol w:w="248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黑体" w:eastAsia="黑体" w:cs="仿宋_GB2312"/>
                <w:bCs/>
                <w:kern w:val="0"/>
                <w:sz w:val="22"/>
                <w:szCs w:val="21"/>
                <w:lang w:bidi="ar"/>
              </w:rPr>
            </w:pPr>
            <w:r>
              <w:rPr>
                <w:rFonts w:hint="eastAsia" w:ascii="黑体" w:hAnsi="黑体" w:eastAsia="黑体" w:cs="仿宋_GB2312"/>
                <w:bCs/>
                <w:kern w:val="0"/>
                <w:sz w:val="22"/>
                <w:szCs w:val="21"/>
                <w:lang w:bidi="ar"/>
              </w:rPr>
              <w:t>序号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黑体" w:eastAsia="黑体" w:cs="仿宋_GB2312"/>
                <w:bCs/>
                <w:kern w:val="0"/>
                <w:sz w:val="22"/>
                <w:szCs w:val="21"/>
                <w:lang w:bidi="ar"/>
              </w:rPr>
            </w:pPr>
            <w:r>
              <w:rPr>
                <w:rFonts w:hint="eastAsia" w:ascii="黑体" w:hAnsi="黑体" w:eastAsia="黑体" w:cs="仿宋_GB2312"/>
                <w:bCs/>
                <w:sz w:val="22"/>
                <w:szCs w:val="21"/>
              </w:rPr>
              <w:t>行政区域</w:t>
            </w:r>
          </w:p>
        </w:tc>
        <w:tc>
          <w:tcPr>
            <w:tcW w:w="3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黑体" w:eastAsia="黑体" w:cs="仿宋_GB2312"/>
                <w:bCs/>
                <w:kern w:val="0"/>
                <w:sz w:val="22"/>
                <w:szCs w:val="21"/>
                <w:lang w:bidi="ar"/>
              </w:rPr>
            </w:pPr>
            <w:r>
              <w:rPr>
                <w:rFonts w:hint="eastAsia" w:ascii="黑体" w:hAnsi="黑体" w:eastAsia="黑体" w:cs="仿宋_GB2312"/>
                <w:bCs/>
                <w:sz w:val="22"/>
                <w:szCs w:val="21"/>
              </w:rPr>
              <w:t>单位名称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黑体" w:eastAsia="黑体" w:cs="仿宋_GB2312"/>
                <w:bCs/>
                <w:kern w:val="0"/>
                <w:sz w:val="22"/>
                <w:szCs w:val="21"/>
                <w:lang w:bidi="ar"/>
              </w:rPr>
            </w:pPr>
            <w:r>
              <w:rPr>
                <w:rFonts w:hint="eastAsia" w:ascii="黑体" w:hAnsi="黑体" w:eastAsia="黑体" w:cs="仿宋_GB2312"/>
                <w:bCs/>
                <w:sz w:val="22"/>
                <w:szCs w:val="21"/>
              </w:rPr>
              <w:t>行业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黑体" w:eastAsia="黑体" w:cs="仿宋_GB2312"/>
                <w:bCs/>
                <w:kern w:val="0"/>
                <w:sz w:val="22"/>
                <w:szCs w:val="21"/>
                <w:lang w:bidi="ar"/>
              </w:rPr>
            </w:pPr>
            <w:r>
              <w:rPr>
                <w:rFonts w:hint="eastAsia" w:ascii="黑体" w:hAnsi="黑体" w:eastAsia="黑体" w:cs="仿宋_GB2312"/>
                <w:bCs/>
                <w:sz w:val="22"/>
                <w:szCs w:val="21"/>
              </w:rPr>
              <w:t>用水日常管理单位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cs="仿宋_GB2312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 w:bidi="ar"/>
              </w:rPr>
              <w:t>南沙区</w:t>
            </w:r>
          </w:p>
        </w:tc>
        <w:tc>
          <w:tcPr>
            <w:tcW w:w="3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cs="仿宋_GB2312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 w:bidi="ar"/>
              </w:rPr>
              <w:t>广州珠江电力有限公司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cs="仿宋_GB231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火力发电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cs="仿宋_GB231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省西江流域管理局、南沙区水务局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cs="仿宋_GB2312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 w:bidi="ar"/>
              </w:rPr>
              <w:t>黄埔区</w:t>
            </w:r>
          </w:p>
        </w:tc>
        <w:tc>
          <w:tcPr>
            <w:tcW w:w="3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cs="仿宋_GB2312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 w:bidi="ar"/>
              </w:rPr>
              <w:t>广东粤华发电有限责任公司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cs="仿宋_GB231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火力发电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_GB2312" w:hAnsi="仿宋_GB2312" w:cs="仿宋_GB2312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 w:bidi="ar"/>
              </w:rPr>
              <w:t>省西江流域管理局</w:t>
            </w:r>
            <w:r>
              <w:rPr>
                <w:rFonts w:hint="eastAsia" w:eastAsia="宋体"/>
                <w:color w:val="000000"/>
                <w:kern w:val="0"/>
                <w:sz w:val="18"/>
                <w:szCs w:val="18"/>
                <w:lang w:bidi="ar"/>
              </w:rPr>
              <w:t>、黄埔区水务局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cs="仿宋_GB2312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 w:bidi="ar"/>
              </w:rPr>
              <w:t>南沙区</w:t>
            </w:r>
          </w:p>
        </w:tc>
        <w:tc>
          <w:tcPr>
            <w:tcW w:w="3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cs="仿宋_GB231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广州珠江天然气发电有限公司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cs="仿宋_GB231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火力发电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cs="仿宋_GB231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省西江流域管理局、南沙区水务局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cs="仿宋_GB2312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 w:bidi="ar"/>
              </w:rPr>
              <w:t>增城区</w:t>
            </w:r>
          </w:p>
        </w:tc>
        <w:tc>
          <w:tcPr>
            <w:tcW w:w="3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cs="仿宋_GB2312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 w:bidi="ar"/>
              </w:rPr>
              <w:t>广州中电荔新电力实业有限公司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cs="仿宋_GB231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火力发电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_GB2312" w:hAnsi="仿宋_GB2312" w:cs="仿宋_GB231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省东江流域管理局、增城区水务局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cs="仿宋_GB2312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 w:bidi="ar"/>
              </w:rPr>
              <w:t>南沙区</w:t>
            </w:r>
          </w:p>
        </w:tc>
        <w:tc>
          <w:tcPr>
            <w:tcW w:w="3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cs="仿宋_GB2312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 w:bidi="ar"/>
              </w:rPr>
              <w:t>互太(番禺)纺织印染有限公司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cs="仿宋_GB231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纺织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_GB2312" w:hAnsi="仿宋_GB2312" w:cs="仿宋_GB231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广州市水务局、南沙区水务局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cs="仿宋_GB2312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 w:bidi="ar"/>
              </w:rPr>
              <w:t>黄埔区</w:t>
            </w:r>
          </w:p>
        </w:tc>
        <w:tc>
          <w:tcPr>
            <w:tcW w:w="3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cs="仿宋_GB2312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 w:bidi="ar"/>
              </w:rPr>
              <w:t>中国石油化工股份有限公司广州分公司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cs="仿宋_GB231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石化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_GB2312" w:hAnsi="仿宋_GB2312" w:cs="仿宋_GB2312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 w:bidi="ar"/>
              </w:rPr>
              <w:t>珠江流域委员会</w:t>
            </w:r>
            <w:r>
              <w:rPr>
                <w:rFonts w:hint="eastAsia" w:eastAsia="宋体"/>
                <w:color w:val="000000"/>
                <w:kern w:val="0"/>
                <w:sz w:val="18"/>
                <w:szCs w:val="18"/>
                <w:lang w:bidi="ar"/>
              </w:rPr>
              <w:t>、黄埔区水务局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cs="仿宋_GB2312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 w:bidi="ar"/>
              </w:rPr>
              <w:t>黄埔区</w:t>
            </w:r>
          </w:p>
        </w:tc>
        <w:tc>
          <w:tcPr>
            <w:tcW w:w="3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cs="仿宋_GB2312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 w:bidi="ar"/>
              </w:rPr>
              <w:t>广东南方碱业股份有限公司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cs="仿宋_GB231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化工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cs="仿宋_GB231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黄埔区水务局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cs="仿宋_GB2312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 w:bidi="ar"/>
              </w:rPr>
              <w:t>黄埔区</w:t>
            </w:r>
          </w:p>
        </w:tc>
        <w:tc>
          <w:tcPr>
            <w:tcW w:w="3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cs="仿宋_GB2312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 w:bidi="ar"/>
              </w:rPr>
              <w:t>鞍钢联众（广州）不锈钢有限公司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cs="仿宋_GB231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钢铁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cs="仿宋_GB231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黄埔区水务局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cs="仿宋_GB2312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 w:bidi="ar"/>
              </w:rPr>
              <w:t>黄埔区</w:t>
            </w:r>
          </w:p>
        </w:tc>
        <w:tc>
          <w:tcPr>
            <w:tcW w:w="3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cs="仿宋_GB2312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 w:bidi="ar"/>
              </w:rPr>
              <w:t>广州恒运热电有限责任公司（D厂）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cs="仿宋_GB231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火力发电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cs="仿宋_GB231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省西江流域管理局、黄埔区水务局</w:t>
            </w:r>
          </w:p>
        </w:tc>
      </w:tr>
    </w:tbl>
    <w:p>
      <w:pPr>
        <w:pStyle w:val="5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服务业用水单位</w:t>
      </w:r>
    </w:p>
    <w:tbl>
      <w:tblPr>
        <w:tblStyle w:val="2"/>
        <w:tblW w:w="8741" w:type="dxa"/>
        <w:jc w:val="center"/>
        <w:tblInd w:w="-22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1"/>
        <w:gridCol w:w="1173"/>
        <w:gridCol w:w="3552"/>
        <w:gridCol w:w="1126"/>
        <w:gridCol w:w="212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黑体" w:eastAsia="黑体" w:cs="仿宋_GB2312"/>
                <w:bCs/>
                <w:kern w:val="0"/>
                <w:sz w:val="22"/>
                <w:szCs w:val="21"/>
                <w:lang w:bidi="ar"/>
              </w:rPr>
            </w:pPr>
            <w:r>
              <w:rPr>
                <w:rFonts w:hint="eastAsia" w:ascii="黑体" w:hAnsi="黑体" w:eastAsia="黑体" w:cs="仿宋_GB2312"/>
                <w:bCs/>
                <w:kern w:val="0"/>
                <w:sz w:val="22"/>
                <w:szCs w:val="21"/>
                <w:lang w:bidi="ar"/>
              </w:rPr>
              <w:t>序号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黑体" w:eastAsia="黑体" w:cs="仿宋_GB2312"/>
                <w:bCs/>
                <w:kern w:val="0"/>
                <w:sz w:val="22"/>
                <w:szCs w:val="21"/>
                <w:lang w:bidi="ar"/>
              </w:rPr>
            </w:pPr>
            <w:r>
              <w:rPr>
                <w:rFonts w:hint="eastAsia" w:ascii="黑体" w:hAnsi="黑体" w:eastAsia="黑体" w:cs="仿宋_GB2312"/>
                <w:bCs/>
                <w:sz w:val="22"/>
                <w:szCs w:val="21"/>
              </w:rPr>
              <w:t>行政区域</w:t>
            </w:r>
          </w:p>
        </w:tc>
        <w:tc>
          <w:tcPr>
            <w:tcW w:w="3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黑体" w:eastAsia="黑体" w:cs="仿宋_GB2312"/>
                <w:bCs/>
                <w:kern w:val="0"/>
                <w:sz w:val="22"/>
                <w:szCs w:val="21"/>
                <w:lang w:bidi="ar"/>
              </w:rPr>
            </w:pPr>
            <w:r>
              <w:rPr>
                <w:rFonts w:hint="eastAsia" w:ascii="黑体" w:hAnsi="黑体" w:eastAsia="黑体" w:cs="仿宋_GB2312"/>
                <w:bCs/>
                <w:sz w:val="22"/>
                <w:szCs w:val="21"/>
              </w:rPr>
              <w:t>单位名称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黑体" w:eastAsia="黑体" w:cs="仿宋_GB2312"/>
                <w:bCs/>
                <w:kern w:val="0"/>
                <w:sz w:val="22"/>
                <w:szCs w:val="21"/>
                <w:lang w:bidi="ar"/>
              </w:rPr>
            </w:pPr>
            <w:r>
              <w:rPr>
                <w:rFonts w:hint="eastAsia" w:ascii="黑体" w:hAnsi="黑体" w:eastAsia="黑体" w:cs="仿宋_GB2312"/>
                <w:bCs/>
                <w:sz w:val="22"/>
                <w:szCs w:val="21"/>
              </w:rPr>
              <w:t>行业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黑体" w:eastAsia="黑体" w:cs="仿宋_GB2312"/>
                <w:bCs/>
                <w:kern w:val="0"/>
                <w:sz w:val="22"/>
                <w:szCs w:val="21"/>
                <w:lang w:bidi="ar"/>
              </w:rPr>
            </w:pPr>
            <w:r>
              <w:rPr>
                <w:rFonts w:hint="eastAsia" w:ascii="黑体" w:hAnsi="黑体" w:eastAsia="黑体" w:cs="仿宋_GB2312"/>
                <w:bCs/>
                <w:sz w:val="22"/>
                <w:szCs w:val="21"/>
              </w:rPr>
              <w:t>用水日常管理单位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eastAsia="宋体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cs="仿宋_GB2312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 w:bidi="ar"/>
              </w:rPr>
              <w:t>白云区</w:t>
            </w:r>
          </w:p>
        </w:tc>
        <w:tc>
          <w:tcPr>
            <w:tcW w:w="3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cs="仿宋_GB231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广州白云国际机场股份有限公司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cs="仿宋_GB231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其他服务业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cs="仿宋_GB231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白云区水务局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eastAsia="宋体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cs="仿宋_GB2312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 w:bidi="ar"/>
              </w:rPr>
              <w:t>天河区</w:t>
            </w:r>
          </w:p>
        </w:tc>
        <w:tc>
          <w:tcPr>
            <w:tcW w:w="3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cs="仿宋_GB2312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cs="仿宋_GB231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学校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cs="仿宋_GB231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天河区水务局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eastAsia="宋体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cs="仿宋_GB2312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 w:bidi="ar"/>
              </w:rPr>
              <w:t>番禺区</w:t>
            </w:r>
          </w:p>
        </w:tc>
        <w:tc>
          <w:tcPr>
            <w:tcW w:w="3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cs="仿宋_GB2312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 w:bidi="ar"/>
              </w:rPr>
              <w:t>广州长隆集团有限公司长隆开心水上乐园分公司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cs="仿宋_GB231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其他服务业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cs="仿宋_GB231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番禺区水务局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eastAsia="宋体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cs="仿宋_GB2312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 w:bidi="ar"/>
              </w:rPr>
              <w:t>天河区</w:t>
            </w:r>
          </w:p>
        </w:tc>
        <w:tc>
          <w:tcPr>
            <w:tcW w:w="3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cs="仿宋_GB2312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 w:bidi="ar"/>
              </w:rPr>
              <w:t>华南农业大学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cs="仿宋_GB231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学校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cs="仿宋_GB231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天河区水务局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eastAsia="宋体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cs="仿宋_GB2312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 w:bidi="ar"/>
              </w:rPr>
              <w:t>天河区</w:t>
            </w:r>
          </w:p>
        </w:tc>
        <w:tc>
          <w:tcPr>
            <w:tcW w:w="3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cs="仿宋_GB2312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 w:bidi="ar"/>
              </w:rPr>
              <w:t>华南师范大学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cs="仿宋_GB231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学校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cs="仿宋_GB231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天河区水务局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eastAsia="宋体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cs="仿宋_GB2312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 w:bidi="ar"/>
              </w:rPr>
              <w:t>番禺区</w:t>
            </w:r>
          </w:p>
        </w:tc>
        <w:tc>
          <w:tcPr>
            <w:tcW w:w="3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cs="仿宋_GB2312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 w:bidi="ar"/>
              </w:rPr>
              <w:t>广州长隆集团有限公司香江野生动物世界分公司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cs="仿宋_GB231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其他服务业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cs="仿宋_GB231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番禺区水务局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eastAsia="宋体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cs="仿宋_GB2312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 w:bidi="ar"/>
              </w:rPr>
              <w:t>白云区</w:t>
            </w:r>
          </w:p>
        </w:tc>
        <w:tc>
          <w:tcPr>
            <w:tcW w:w="3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cs="仿宋_GB2312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 w:bidi="ar"/>
              </w:rPr>
              <w:t>南方医科大学南方医院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cs="仿宋_GB231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医院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cs="仿宋_GB231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白云区水务局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eastAsia="宋体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cs="仿宋_GB2312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 w:bidi="ar"/>
              </w:rPr>
              <w:t>越秀区</w:t>
            </w:r>
          </w:p>
        </w:tc>
        <w:tc>
          <w:tcPr>
            <w:tcW w:w="3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cs="仿宋_GB2312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 w:bidi="ar"/>
              </w:rPr>
              <w:t>中山大学附属第一医院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cs="仿宋_GB231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医院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cs="仿宋_GB231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越秀区建设和水务局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eastAsia="宋体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cs="仿宋_GB2312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 w:bidi="ar"/>
              </w:rPr>
              <w:t>越秀区</w:t>
            </w:r>
          </w:p>
        </w:tc>
        <w:tc>
          <w:tcPr>
            <w:tcW w:w="3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cs="仿宋_GB2312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 w:bidi="ar"/>
              </w:rPr>
              <w:t>广州岭南集团控股股份有限公司东方宾馆分公司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cs="仿宋_GB231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宾馆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cs="仿宋_GB231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越秀区建设和水务局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eastAsia="宋体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cs="仿宋_GB2312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 w:bidi="ar"/>
              </w:rPr>
              <w:t>越秀区</w:t>
            </w:r>
          </w:p>
        </w:tc>
        <w:tc>
          <w:tcPr>
            <w:tcW w:w="3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cs="仿宋_GB2312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 w:bidi="ar"/>
              </w:rPr>
              <w:t>中国大酒店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cs="仿宋_GB231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宾馆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cs="仿宋_GB231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越秀区建设和水务局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eastAsia="宋体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cs="仿宋_GB2312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 w:bidi="ar"/>
              </w:rPr>
              <w:t>越秀区</w:t>
            </w:r>
          </w:p>
        </w:tc>
        <w:tc>
          <w:tcPr>
            <w:tcW w:w="3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cs="仿宋_GB2312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 w:bidi="ar"/>
              </w:rPr>
              <w:t>广州花园酒店有限公司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cs="仿宋_GB231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宾馆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cs="仿宋_GB231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越秀区建设和水务局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singleLevel"/>
    <w:tmpl w:val="0000000A"/>
    <w:lvl w:ilvl="0" w:tentative="0">
      <w:start w:val="1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CE43CF"/>
    <w:rsid w:val="0F9D7BD4"/>
    <w:rsid w:val="1CCE43CF"/>
    <w:rsid w:val="30D36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5">
    <w:name w:val="正文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2023-05-22T07:27:00Z</dcterms:created>
  <dc:creator>依然</dc:creator>
  <cp:lastModifiedBy>依然</cp:lastModifiedBy>
  <dcterms:modified xsi:type="dcterms:W3CDTF">2023-05-22T07:46:41Z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